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19033" w14:textId="1AE9ADDF" w:rsidR="00E266B2" w:rsidRPr="00E266B2" w:rsidRDefault="00E266B2" w:rsidP="00E266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E266B2">
        <w:rPr>
          <w:rFonts w:ascii="Times New Roman" w:hAnsi="Times New Roman" w:cs="Times New Roman"/>
          <w:b/>
          <w:bCs/>
          <w:sz w:val="32"/>
          <w:szCs w:val="32"/>
        </w:rPr>
        <w:t>MoDESE’s</w:t>
      </w:r>
      <w:proofErr w:type="spellEnd"/>
      <w:r w:rsidRPr="00E266B2">
        <w:rPr>
          <w:rFonts w:ascii="Times New Roman" w:hAnsi="Times New Roman" w:cs="Times New Roman"/>
          <w:b/>
          <w:bCs/>
          <w:sz w:val="32"/>
          <w:szCs w:val="32"/>
        </w:rPr>
        <w:t xml:space="preserve"> 2024 Federal Programs Conference Resources</w:t>
      </w:r>
    </w:p>
    <w:p w14:paraId="3F441C07" w14:textId="77777777" w:rsidR="00E266B2" w:rsidRPr="00E266B2" w:rsidRDefault="00E266B2" w:rsidP="00E266B2">
      <w:pPr>
        <w:rPr>
          <w:rFonts w:ascii="Times New Roman" w:hAnsi="Times New Roman" w:cs="Times New Roman"/>
        </w:rPr>
      </w:pPr>
    </w:p>
    <w:p w14:paraId="71079EF1" w14:textId="0865AA54" w:rsidR="00E266B2" w:rsidRPr="00E266B2" w:rsidRDefault="00E266B2" w:rsidP="00E266B2">
      <w:pPr>
        <w:rPr>
          <w:rFonts w:ascii="Times New Roman" w:hAnsi="Times New Roman" w:cs="Times New Roman"/>
        </w:rPr>
      </w:pPr>
      <w:hyperlink r:id="rId4" w:tgtFrame="_blank" w:tooltip="(opens in a new window)" w:history="1">
        <w:r w:rsidRPr="00E266B2">
          <w:rPr>
            <w:rStyle w:val="Hyperlink"/>
            <w:rFonts w:ascii="Times New Roman" w:hAnsi="Times New Roman" w:cs="Times New Roman"/>
            <w:b/>
            <w:bCs/>
          </w:rPr>
          <w:t>Federal Programs Folder in Vimeo</w:t>
        </w:r>
      </w:hyperlink>
    </w:p>
    <w:p w14:paraId="4C698301" w14:textId="77777777" w:rsidR="00E266B2" w:rsidRPr="00E266B2" w:rsidRDefault="00E266B2" w:rsidP="00E266B2">
      <w:pPr>
        <w:rPr>
          <w:rFonts w:ascii="Times New Roman" w:hAnsi="Times New Roman" w:cs="Times New Roman"/>
        </w:rPr>
      </w:pPr>
      <w:hyperlink r:id="rId5" w:tgtFrame="_blank" w:tooltip="(opens in a new window)" w:history="1">
        <w:r w:rsidRPr="00E266B2">
          <w:rPr>
            <w:rStyle w:val="Hyperlink"/>
            <w:rFonts w:ascii="Times New Roman" w:hAnsi="Times New Roman" w:cs="Times New Roman"/>
            <w:b/>
            <w:bCs/>
          </w:rPr>
          <w:t>1D ESEA October Tiered Monitoring</w:t>
        </w:r>
      </w:hyperlink>
    </w:p>
    <w:p w14:paraId="06D39628" w14:textId="77777777" w:rsidR="00E266B2" w:rsidRPr="00E266B2" w:rsidRDefault="00E266B2" w:rsidP="00E266B2">
      <w:pPr>
        <w:rPr>
          <w:rFonts w:ascii="Times New Roman" w:hAnsi="Times New Roman" w:cs="Times New Roman"/>
        </w:rPr>
      </w:pPr>
      <w:hyperlink r:id="rId6" w:tgtFrame="_blank" w:tooltip="(opens in a new window)" w:history="1">
        <w:r w:rsidRPr="00E266B2">
          <w:rPr>
            <w:rStyle w:val="Hyperlink"/>
            <w:rFonts w:ascii="Times New Roman" w:hAnsi="Times New Roman" w:cs="Times New Roman"/>
            <w:b/>
            <w:bCs/>
          </w:rPr>
          <w:t>2D ESEA December Tiered Monitoring</w:t>
        </w:r>
      </w:hyperlink>
    </w:p>
    <w:p w14:paraId="7E34395F" w14:textId="77777777" w:rsidR="00E266B2" w:rsidRPr="00E266B2" w:rsidRDefault="00E266B2" w:rsidP="00E266B2">
      <w:pPr>
        <w:rPr>
          <w:rFonts w:ascii="Times New Roman" w:hAnsi="Times New Roman" w:cs="Times New Roman"/>
        </w:rPr>
      </w:pPr>
      <w:hyperlink r:id="rId7" w:tgtFrame="_blank" w:tooltip="(opens in a new window)" w:history="1">
        <w:r w:rsidRPr="00E266B2">
          <w:rPr>
            <w:rStyle w:val="Hyperlink"/>
            <w:rFonts w:ascii="Times New Roman" w:hAnsi="Times New Roman" w:cs="Times New Roman"/>
            <w:b/>
            <w:bCs/>
          </w:rPr>
          <w:t>3C Transforming ESEA Plans</w:t>
        </w:r>
      </w:hyperlink>
    </w:p>
    <w:p w14:paraId="3489DE3C" w14:textId="77777777" w:rsidR="00E266B2" w:rsidRPr="00E266B2" w:rsidRDefault="00E266B2" w:rsidP="00E266B2">
      <w:pPr>
        <w:rPr>
          <w:rFonts w:ascii="Times New Roman" w:hAnsi="Times New Roman" w:cs="Times New Roman"/>
        </w:rPr>
      </w:pPr>
      <w:hyperlink r:id="rId8" w:tgtFrame="_blank" w:tooltip="(opens in a new window)" w:history="1">
        <w:r w:rsidRPr="00E266B2">
          <w:rPr>
            <w:rStyle w:val="Hyperlink"/>
            <w:rFonts w:ascii="Times New Roman" w:hAnsi="Times New Roman" w:cs="Times New Roman"/>
            <w:b/>
            <w:bCs/>
          </w:rPr>
          <w:t>4E Providing HQ Pre-school</w:t>
        </w:r>
      </w:hyperlink>
    </w:p>
    <w:p w14:paraId="281F6CDB" w14:textId="77777777" w:rsidR="00E266B2" w:rsidRPr="00E266B2" w:rsidRDefault="00E266B2" w:rsidP="00E266B2">
      <w:pPr>
        <w:rPr>
          <w:rFonts w:ascii="Times New Roman" w:hAnsi="Times New Roman" w:cs="Times New Roman"/>
        </w:rPr>
      </w:pPr>
      <w:hyperlink r:id="rId9" w:tgtFrame="_blank" w:tooltip="(opens in a new window)" w:history="1">
        <w:r w:rsidRPr="00E266B2">
          <w:rPr>
            <w:rStyle w:val="Hyperlink"/>
            <w:rFonts w:ascii="Times New Roman" w:hAnsi="Times New Roman" w:cs="Times New Roman"/>
            <w:b/>
            <w:bCs/>
          </w:rPr>
          <w:t>5C ESEA April Tiered Monitoring</w:t>
        </w:r>
      </w:hyperlink>
    </w:p>
    <w:p w14:paraId="589FC4DB" w14:textId="77777777" w:rsidR="00E266B2" w:rsidRPr="00E266B2" w:rsidRDefault="00E266B2" w:rsidP="00E266B2">
      <w:pPr>
        <w:rPr>
          <w:rFonts w:ascii="Times New Roman" w:hAnsi="Times New Roman" w:cs="Times New Roman"/>
        </w:rPr>
      </w:pPr>
      <w:hyperlink r:id="rId10" w:tgtFrame="_blank" w:tooltip="(opens in a new window)" w:history="1">
        <w:r w:rsidRPr="00E266B2">
          <w:rPr>
            <w:rStyle w:val="Hyperlink"/>
            <w:rFonts w:ascii="Times New Roman" w:hAnsi="Times New Roman" w:cs="Times New Roman"/>
            <w:b/>
            <w:bCs/>
          </w:rPr>
          <w:t>7E Title IV A</w:t>
        </w:r>
      </w:hyperlink>
    </w:p>
    <w:p w14:paraId="044FE15A" w14:textId="77777777" w:rsidR="00E266B2" w:rsidRPr="00E266B2" w:rsidRDefault="00E266B2" w:rsidP="00E266B2">
      <w:pPr>
        <w:rPr>
          <w:rFonts w:ascii="Times New Roman" w:hAnsi="Times New Roman" w:cs="Times New Roman"/>
        </w:rPr>
      </w:pPr>
      <w:r w:rsidRPr="00E266B2">
        <w:rPr>
          <w:rFonts w:ascii="Times New Roman" w:hAnsi="Times New Roman" w:cs="Times New Roman"/>
        </w:rPr>
        <w:t> </w:t>
      </w:r>
    </w:p>
    <w:p w14:paraId="730BCEF3" w14:textId="77777777" w:rsidR="00CA4370" w:rsidRPr="00E266B2" w:rsidRDefault="00CA4370" w:rsidP="00E266B2"/>
    <w:sectPr w:rsidR="00CA4370" w:rsidRPr="00E26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B2"/>
    <w:rsid w:val="007551AD"/>
    <w:rsid w:val="00982D3E"/>
    <w:rsid w:val="00CA4370"/>
    <w:rsid w:val="00E2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34F16"/>
  <w15:chartTrackingRefBased/>
  <w15:docId w15:val="{F288359E-D2FC-4A31-8274-0123B085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6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6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6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6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6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6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6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6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6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6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6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66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033130950/36baa8cd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meo.com/1033129070/9fd575317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1033126326/4a517ad6f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meo.com/1033124045/da496a90f1" TargetMode="External"/><Relationship Id="rId10" Type="http://schemas.openxmlformats.org/officeDocument/2006/relationships/hyperlink" Target="https://vimeo.com/1033143723/df5543fbe1" TargetMode="External"/><Relationship Id="rId4" Type="http://schemas.openxmlformats.org/officeDocument/2006/relationships/hyperlink" Target="https://vimeo.com/user/39044016/folder/22954357" TargetMode="External"/><Relationship Id="rId9" Type="http://schemas.openxmlformats.org/officeDocument/2006/relationships/hyperlink" Target="https://vimeo.com/1033132542/c7794f60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Warice N.</dc:creator>
  <cp:keywords/>
  <dc:description/>
  <cp:lastModifiedBy>Davis, Warice N.</cp:lastModifiedBy>
  <cp:revision>1</cp:revision>
  <dcterms:created xsi:type="dcterms:W3CDTF">2024-12-16T17:38:00Z</dcterms:created>
  <dcterms:modified xsi:type="dcterms:W3CDTF">2024-12-16T17:40:00Z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2024-12-16T17:40:37Z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3c0a8ff5-e638-4a34-abf5-027c76e5e685</vt:lpwstr>
  </property>
  <property fmtid="{D5CDD505-2E9C-101B-9397-08002B2CF9AE}" pid="8" name="MSIP_Label_f442f8b2-88d4-454a-ae0a-d915e44763d2_ContentBits">
    <vt:lpwstr>0</vt:lpwstr>
  </property>
</Properties>
</file>